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AE" w:rsidRPr="00815E8D" w:rsidRDefault="00614B0D" w:rsidP="009B2E85">
      <w:pPr>
        <w:jc w:val="both"/>
        <w:rPr>
          <w:rFonts w:ascii="Times New Roman" w:hAnsi="Times New Roman" w:cs="Times New Roman"/>
          <w:b/>
          <w:sz w:val="24"/>
          <w:szCs w:val="24"/>
        </w:rPr>
      </w:pPr>
      <w:r w:rsidRPr="00815E8D">
        <w:rPr>
          <w:rFonts w:ascii="Times New Roman" w:hAnsi="Times New Roman" w:cs="Times New Roman"/>
          <w:b/>
          <w:sz w:val="24"/>
          <w:szCs w:val="24"/>
        </w:rPr>
        <w:t>Plan ve Bütçe</w:t>
      </w:r>
      <w:r w:rsidR="00E43BAE" w:rsidRPr="00815E8D">
        <w:rPr>
          <w:rFonts w:ascii="Times New Roman" w:hAnsi="Times New Roman" w:cs="Times New Roman"/>
          <w:b/>
          <w:sz w:val="24"/>
          <w:szCs w:val="24"/>
        </w:rPr>
        <w:t xml:space="preserve"> Komisyon Raporu</w:t>
      </w:r>
    </w:p>
    <w:p w:rsidR="00E43BAE" w:rsidRPr="00815E8D" w:rsidRDefault="00E43BAE" w:rsidP="009B2E85">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r w:rsidR="00C83EFD" w:rsidRPr="00815E8D">
        <w:rPr>
          <w:rFonts w:ascii="Times New Roman" w:hAnsi="Times New Roman" w:cs="Times New Roman"/>
          <w:b/>
          <w:sz w:val="24"/>
          <w:szCs w:val="24"/>
        </w:rPr>
        <w:t>1</w:t>
      </w:r>
    </w:p>
    <w:p w:rsidR="00E43BAE" w:rsidRPr="00815E8D" w:rsidRDefault="00E43BAE" w:rsidP="009B2E85">
      <w:pPr>
        <w:jc w:val="both"/>
        <w:rPr>
          <w:rFonts w:ascii="Times New Roman" w:hAnsi="Times New Roman" w:cs="Times New Roman"/>
          <w:b/>
          <w:sz w:val="24"/>
          <w:szCs w:val="24"/>
        </w:rPr>
      </w:pPr>
      <w:r w:rsidRPr="00815E8D">
        <w:rPr>
          <w:rFonts w:ascii="Times New Roman" w:hAnsi="Times New Roman" w:cs="Times New Roman"/>
          <w:b/>
          <w:sz w:val="24"/>
          <w:szCs w:val="24"/>
        </w:rPr>
        <w:t>Tarih:0</w:t>
      </w:r>
      <w:r w:rsidR="00C83EFD" w:rsidRPr="00815E8D">
        <w:rPr>
          <w:rFonts w:ascii="Times New Roman" w:hAnsi="Times New Roman" w:cs="Times New Roman"/>
          <w:b/>
          <w:sz w:val="24"/>
          <w:szCs w:val="24"/>
        </w:rPr>
        <w:t>6</w:t>
      </w:r>
      <w:r w:rsidRPr="00815E8D">
        <w:rPr>
          <w:rFonts w:ascii="Times New Roman" w:hAnsi="Times New Roman" w:cs="Times New Roman"/>
          <w:b/>
          <w:sz w:val="24"/>
          <w:szCs w:val="24"/>
        </w:rPr>
        <w:t>.0</w:t>
      </w:r>
      <w:r w:rsidR="00C83EFD" w:rsidRPr="00815E8D">
        <w:rPr>
          <w:rFonts w:ascii="Times New Roman" w:hAnsi="Times New Roman" w:cs="Times New Roman"/>
          <w:b/>
          <w:sz w:val="24"/>
          <w:szCs w:val="24"/>
        </w:rPr>
        <w:t>5</w:t>
      </w:r>
      <w:r w:rsidRPr="00815E8D">
        <w:rPr>
          <w:rFonts w:ascii="Times New Roman" w:hAnsi="Times New Roman" w:cs="Times New Roman"/>
          <w:b/>
          <w:sz w:val="24"/>
          <w:szCs w:val="24"/>
        </w:rPr>
        <w:t>.2026</w:t>
      </w:r>
    </w:p>
    <w:p w:rsidR="007F3AFB" w:rsidRPr="00815E8D" w:rsidRDefault="007556B3" w:rsidP="009B2E85">
      <w:pPr>
        <w:jc w:val="both"/>
        <w:rPr>
          <w:rFonts w:ascii="Times New Roman" w:hAnsi="Times New Roman" w:cs="Times New Roman"/>
          <w:b/>
          <w:sz w:val="24"/>
          <w:szCs w:val="24"/>
        </w:rPr>
      </w:pPr>
      <w:r w:rsidRPr="00815E8D">
        <w:rPr>
          <w:rFonts w:ascii="Times New Roman" w:hAnsi="Times New Roman" w:cs="Times New Roman"/>
          <w:b/>
          <w:sz w:val="24"/>
          <w:szCs w:val="24"/>
        </w:rPr>
        <w:t>Sayı:2026/</w:t>
      </w:r>
      <w:r w:rsidR="00C83EFD" w:rsidRPr="00815E8D">
        <w:rPr>
          <w:rFonts w:ascii="Times New Roman" w:hAnsi="Times New Roman" w:cs="Times New Roman"/>
          <w:b/>
          <w:sz w:val="24"/>
          <w:szCs w:val="24"/>
        </w:rPr>
        <w:t>8</w:t>
      </w:r>
    </w:p>
    <w:p w:rsidR="00C83EFD" w:rsidRPr="00815E8D" w:rsidRDefault="00C83EFD" w:rsidP="00815E8D">
      <w:pPr>
        <w:jc w:val="both"/>
        <w:rPr>
          <w:rFonts w:ascii="Times New Roman" w:hAnsi="Times New Roman" w:cs="Times New Roman"/>
          <w:sz w:val="24"/>
          <w:szCs w:val="24"/>
        </w:rPr>
      </w:pPr>
      <w:proofErr w:type="gramStart"/>
      <w:r w:rsidRPr="00815E8D">
        <w:rPr>
          <w:rFonts w:ascii="Times New Roman" w:hAnsi="Times New Roman" w:cs="Times New Roman"/>
          <w:sz w:val="24"/>
          <w:szCs w:val="24"/>
        </w:rPr>
        <w:t xml:space="preserve">Belediye Meclisi’nin 05.05.2026 günlü birleşiminde komisyonumuza havale edilen, 2025 Yılı Bütçe Kesin Hesabı ile Taşınır Mal Yönetimi Kesin Hesabının görüşülmesi konulu gündem maddesi komisyonumuzca değerlendirilmiş olup, 2025 Mali Yılı Kesin Hesabı gelir - gider cetvelleri, Taşınır Kesin Hesabı cetvelleri ile diğer tüm hesapların usuller çerçevesinde hazırlandığı ve kayıtlarının yapıldığı tespit edilmiştir. </w:t>
      </w:r>
      <w:proofErr w:type="gramEnd"/>
      <w:r w:rsidRPr="00815E8D">
        <w:rPr>
          <w:rFonts w:ascii="Times New Roman" w:hAnsi="Times New Roman" w:cs="Times New Roman"/>
          <w:sz w:val="24"/>
          <w:szCs w:val="24"/>
        </w:rPr>
        <w:t xml:space="preserve">Cetvel ve raporların 5018 Sayılı Kamu Mali Yönetimi Kontrol Kanunu, 5393 Sayılı Belediye Kanunu ile Mahalli İdareler Bütçe ve Muhasebe Usul Yönetmeliği ve Taşınır Mal Yönetmeliğine uygun olduğu oy birliğiyle kabul edilmiştir. Komisyon üyeleri Abdulkadir GÜLER ve Kamil Çağdaş </w:t>
      </w:r>
      <w:proofErr w:type="spellStart"/>
      <w:r w:rsidRPr="00815E8D">
        <w:rPr>
          <w:rFonts w:ascii="Times New Roman" w:hAnsi="Times New Roman" w:cs="Times New Roman"/>
          <w:sz w:val="24"/>
          <w:szCs w:val="24"/>
        </w:rPr>
        <w:t>ALTINTOP’un</w:t>
      </w:r>
      <w:proofErr w:type="spellEnd"/>
      <w:r w:rsidRPr="00815E8D">
        <w:rPr>
          <w:rFonts w:ascii="Times New Roman" w:hAnsi="Times New Roman" w:cs="Times New Roman"/>
          <w:sz w:val="24"/>
          <w:szCs w:val="24"/>
        </w:rPr>
        <w:t xml:space="preserve"> şerhleri mevcuttur.</w:t>
      </w:r>
      <w:r w:rsidR="00815E8D">
        <w:rPr>
          <w:rFonts w:ascii="Times New Roman" w:hAnsi="Times New Roman" w:cs="Times New Roman"/>
          <w:sz w:val="24"/>
          <w:szCs w:val="24"/>
        </w:rPr>
        <w:t xml:space="preserve"> </w:t>
      </w:r>
      <w:r w:rsidRPr="00815E8D">
        <w:rPr>
          <w:rFonts w:ascii="Times New Roman" w:hAnsi="Times New Roman" w:cs="Times New Roman"/>
          <w:sz w:val="24"/>
          <w:szCs w:val="24"/>
        </w:rPr>
        <w:t xml:space="preserve">Plan ve Bütçe Komisyon raporumuzu Meclis Başkanlığı’na arz ederiz. </w:t>
      </w:r>
    </w:p>
    <w:p w:rsidR="00C83EFD" w:rsidRPr="00815E8D" w:rsidRDefault="00C83EFD" w:rsidP="00C83EFD">
      <w:pPr>
        <w:jc w:val="both"/>
        <w:rPr>
          <w:rFonts w:ascii="Times New Roman" w:hAnsi="Times New Roman" w:cs="Times New Roman"/>
          <w:b/>
          <w:sz w:val="24"/>
          <w:szCs w:val="24"/>
        </w:rPr>
      </w:pPr>
      <w:r w:rsidRPr="00815E8D">
        <w:rPr>
          <w:rFonts w:ascii="Times New Roman" w:hAnsi="Times New Roman" w:cs="Times New Roman"/>
          <w:b/>
          <w:sz w:val="24"/>
          <w:szCs w:val="24"/>
        </w:rPr>
        <w:t>Plan ve Bütçe Komisyon Raporu</w:t>
      </w:r>
    </w:p>
    <w:p w:rsidR="00C83EFD" w:rsidRPr="00815E8D" w:rsidRDefault="00C83EFD" w:rsidP="00C83EFD">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r w:rsidRPr="00815E8D">
        <w:rPr>
          <w:rFonts w:ascii="Times New Roman" w:hAnsi="Times New Roman" w:cs="Times New Roman"/>
          <w:b/>
          <w:sz w:val="24"/>
          <w:szCs w:val="24"/>
        </w:rPr>
        <w:t>6</w:t>
      </w:r>
    </w:p>
    <w:p w:rsidR="00C83EFD" w:rsidRPr="00815E8D" w:rsidRDefault="00C83EFD" w:rsidP="00C83EFD">
      <w:pPr>
        <w:jc w:val="both"/>
        <w:rPr>
          <w:rFonts w:ascii="Times New Roman" w:hAnsi="Times New Roman" w:cs="Times New Roman"/>
          <w:b/>
          <w:sz w:val="24"/>
          <w:szCs w:val="24"/>
        </w:rPr>
      </w:pPr>
      <w:r w:rsidRPr="00815E8D">
        <w:rPr>
          <w:rFonts w:ascii="Times New Roman" w:hAnsi="Times New Roman" w:cs="Times New Roman"/>
          <w:b/>
          <w:sz w:val="24"/>
          <w:szCs w:val="24"/>
        </w:rPr>
        <w:t>Tarih:06.05.2026</w:t>
      </w:r>
    </w:p>
    <w:p w:rsidR="00C83EFD" w:rsidRPr="00815E8D" w:rsidRDefault="00C83EFD" w:rsidP="00C83EFD">
      <w:pPr>
        <w:jc w:val="both"/>
        <w:rPr>
          <w:rFonts w:ascii="Times New Roman" w:hAnsi="Times New Roman" w:cs="Times New Roman"/>
          <w:b/>
          <w:sz w:val="24"/>
          <w:szCs w:val="24"/>
        </w:rPr>
      </w:pPr>
      <w:r w:rsidRPr="00815E8D">
        <w:rPr>
          <w:rFonts w:ascii="Times New Roman" w:hAnsi="Times New Roman" w:cs="Times New Roman"/>
          <w:b/>
          <w:sz w:val="24"/>
          <w:szCs w:val="24"/>
        </w:rPr>
        <w:t>Sayı:2026/</w:t>
      </w:r>
      <w:r w:rsidRPr="00815E8D">
        <w:rPr>
          <w:rFonts w:ascii="Times New Roman" w:hAnsi="Times New Roman" w:cs="Times New Roman"/>
          <w:b/>
          <w:sz w:val="24"/>
          <w:szCs w:val="24"/>
        </w:rPr>
        <w:t>9</w:t>
      </w:r>
    </w:p>
    <w:p w:rsidR="00C83EFD" w:rsidRPr="00815E8D" w:rsidRDefault="00C83EFD" w:rsidP="00C83EFD">
      <w:pPr>
        <w:autoSpaceDE w:val="0"/>
        <w:autoSpaceDN w:val="0"/>
        <w:adjustRightInd w:val="0"/>
        <w:jc w:val="both"/>
        <w:rPr>
          <w:rFonts w:ascii="Times New Roman" w:hAnsi="Times New Roman" w:cs="Times New Roman"/>
          <w:b/>
          <w:sz w:val="24"/>
          <w:szCs w:val="24"/>
        </w:rPr>
      </w:pPr>
      <w:r w:rsidRPr="00815E8D">
        <w:rPr>
          <w:rFonts w:ascii="Times New Roman" w:hAnsi="Times New Roman" w:cs="Times New Roman"/>
          <w:sz w:val="24"/>
          <w:szCs w:val="24"/>
        </w:rPr>
        <w:t>Belediye Meclisi’nin 05.05.2026 günlü birleşiminde komisyonumuza havale edilen gündem maddesi komisyonumuzca değerlendirilmiş olup, Seydişehir Belediyesi sınırlarında toplanan ambalaj atıkları ve Belediye birimlerimizde oluşan geri kazanılabilir atıkların satışının; Çevre, Şehircilik ve İklim Değişikliği Bakanlığı’nın yönetmelikleri doğrultusunda lisanslı firmalara satışının yapılması komisyonumuzca oybirliği ile uygun bulunmuştur. Plan ve Bütçe Komisyon raporumuzu Meclis Başkanlığı’na arz ederiz.</w:t>
      </w:r>
    </w:p>
    <w:p w:rsidR="00614B0D" w:rsidRPr="00815E8D" w:rsidRDefault="00614B0D" w:rsidP="00614B0D">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614B0D" w:rsidRPr="00815E8D" w:rsidRDefault="00531C68" w:rsidP="00614B0D">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8</w:t>
      </w:r>
      <w:r w:rsidR="00614B0D" w:rsidRPr="00815E8D">
        <w:rPr>
          <w:rFonts w:ascii="Times New Roman" w:hAnsi="Times New Roman" w:cs="Times New Roman"/>
          <w:b/>
          <w:sz w:val="24"/>
          <w:szCs w:val="24"/>
        </w:rPr>
        <w:t>.1</w:t>
      </w:r>
      <w:proofErr w:type="gramEnd"/>
    </w:p>
    <w:p w:rsidR="00614B0D" w:rsidRPr="00815E8D" w:rsidRDefault="00531C68" w:rsidP="00614B0D">
      <w:pPr>
        <w:jc w:val="both"/>
        <w:rPr>
          <w:rFonts w:ascii="Times New Roman" w:hAnsi="Times New Roman" w:cs="Times New Roman"/>
          <w:b/>
          <w:sz w:val="24"/>
          <w:szCs w:val="24"/>
        </w:rPr>
      </w:pPr>
      <w:r w:rsidRPr="00815E8D">
        <w:rPr>
          <w:rFonts w:ascii="Times New Roman" w:hAnsi="Times New Roman" w:cs="Times New Roman"/>
          <w:b/>
          <w:sz w:val="24"/>
          <w:szCs w:val="24"/>
        </w:rPr>
        <w:t>Tarih:</w:t>
      </w:r>
      <w:r w:rsidR="00614B0D" w:rsidRPr="00815E8D">
        <w:rPr>
          <w:rFonts w:ascii="Times New Roman" w:hAnsi="Times New Roman" w:cs="Times New Roman"/>
          <w:b/>
          <w:sz w:val="24"/>
          <w:szCs w:val="24"/>
        </w:rPr>
        <w:t>0</w:t>
      </w:r>
      <w:r w:rsidRPr="00815E8D">
        <w:rPr>
          <w:rFonts w:ascii="Times New Roman" w:hAnsi="Times New Roman" w:cs="Times New Roman"/>
          <w:b/>
          <w:sz w:val="24"/>
          <w:szCs w:val="24"/>
        </w:rPr>
        <w:t>7</w:t>
      </w:r>
      <w:r w:rsidR="00614B0D" w:rsidRPr="00815E8D">
        <w:rPr>
          <w:rFonts w:ascii="Times New Roman" w:hAnsi="Times New Roman" w:cs="Times New Roman"/>
          <w:b/>
          <w:sz w:val="24"/>
          <w:szCs w:val="24"/>
        </w:rPr>
        <w:t>.0</w:t>
      </w:r>
      <w:r w:rsidRPr="00815E8D">
        <w:rPr>
          <w:rFonts w:ascii="Times New Roman" w:hAnsi="Times New Roman" w:cs="Times New Roman"/>
          <w:b/>
          <w:sz w:val="24"/>
          <w:szCs w:val="24"/>
        </w:rPr>
        <w:t>5</w:t>
      </w:r>
      <w:r w:rsidR="00614B0D" w:rsidRPr="00815E8D">
        <w:rPr>
          <w:rFonts w:ascii="Times New Roman" w:hAnsi="Times New Roman" w:cs="Times New Roman"/>
          <w:b/>
          <w:sz w:val="24"/>
          <w:szCs w:val="24"/>
        </w:rPr>
        <w:t>.2026</w:t>
      </w:r>
    </w:p>
    <w:p w:rsidR="00614B0D" w:rsidRPr="00815E8D" w:rsidRDefault="00531C68" w:rsidP="00614B0D">
      <w:pPr>
        <w:jc w:val="both"/>
        <w:rPr>
          <w:rFonts w:ascii="Times New Roman" w:hAnsi="Times New Roman" w:cs="Times New Roman"/>
          <w:b/>
          <w:sz w:val="24"/>
          <w:szCs w:val="24"/>
        </w:rPr>
      </w:pPr>
      <w:r w:rsidRPr="00815E8D">
        <w:rPr>
          <w:rFonts w:ascii="Times New Roman" w:hAnsi="Times New Roman" w:cs="Times New Roman"/>
          <w:b/>
          <w:sz w:val="24"/>
          <w:szCs w:val="24"/>
        </w:rPr>
        <w:t>Sayı:2026/23</w:t>
      </w:r>
    </w:p>
    <w:p w:rsidR="00531C68" w:rsidRPr="00815E8D" w:rsidRDefault="00531C68" w:rsidP="00815E8D">
      <w:pPr>
        <w:rPr>
          <w:rFonts w:ascii="Times New Roman" w:hAnsi="Times New Roman" w:cs="Times New Roman"/>
          <w:sz w:val="24"/>
          <w:szCs w:val="24"/>
        </w:rPr>
      </w:pPr>
      <w:r w:rsidRPr="00815E8D">
        <w:rPr>
          <w:rFonts w:ascii="Times New Roman" w:hAnsi="Times New Roman" w:cs="Times New Roman"/>
          <w:sz w:val="24"/>
          <w:szCs w:val="24"/>
        </w:rPr>
        <w:t xml:space="preserve">Belediye Meclisi’nin 05.05.2026 günlü birleşiminde komisyonumuza havale edilen Mülkiyeti Belediyemize ait olan </w:t>
      </w:r>
      <w:proofErr w:type="spellStart"/>
      <w:r w:rsidRPr="00815E8D">
        <w:rPr>
          <w:rFonts w:ascii="Times New Roman" w:hAnsi="Times New Roman" w:cs="Times New Roman"/>
          <w:sz w:val="24"/>
          <w:szCs w:val="24"/>
        </w:rPr>
        <w:t>Başkaraören</w:t>
      </w:r>
      <w:proofErr w:type="spellEnd"/>
      <w:r w:rsidRPr="00815E8D">
        <w:rPr>
          <w:rFonts w:ascii="Times New Roman" w:hAnsi="Times New Roman" w:cs="Times New Roman"/>
          <w:sz w:val="24"/>
          <w:szCs w:val="24"/>
        </w:rPr>
        <w:t xml:space="preserve"> </w:t>
      </w:r>
      <w:proofErr w:type="spellStart"/>
      <w:r w:rsidRPr="00815E8D">
        <w:rPr>
          <w:rFonts w:ascii="Times New Roman" w:hAnsi="Times New Roman" w:cs="Times New Roman"/>
          <w:sz w:val="24"/>
          <w:szCs w:val="24"/>
        </w:rPr>
        <w:t>Mh</w:t>
      </w:r>
      <w:proofErr w:type="spellEnd"/>
      <w:r w:rsidRPr="00815E8D">
        <w:rPr>
          <w:rFonts w:ascii="Times New Roman" w:hAnsi="Times New Roman" w:cs="Times New Roman"/>
          <w:sz w:val="24"/>
          <w:szCs w:val="24"/>
        </w:rPr>
        <w:t xml:space="preserve">. 115 ada 8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Tarla vasıflı parselin satışa çıkarılması </w:t>
      </w:r>
      <w:r w:rsidRPr="00815E8D">
        <w:rPr>
          <w:rFonts w:ascii="Times New Roman" w:hAnsi="Times New Roman" w:cs="Times New Roman"/>
          <w:bCs/>
          <w:sz w:val="24"/>
          <w:szCs w:val="24"/>
        </w:rPr>
        <w:t>oy çokluğu ile uygun görülmüştür.</w:t>
      </w:r>
      <w:r w:rsidR="00815E8D">
        <w:rPr>
          <w:rFonts w:ascii="Times New Roman" w:hAnsi="Times New Roman" w:cs="Times New Roman"/>
          <w:bCs/>
          <w:sz w:val="24"/>
          <w:szCs w:val="24"/>
        </w:rPr>
        <w:t xml:space="preserve"> </w:t>
      </w:r>
      <w:r w:rsidRPr="00815E8D">
        <w:rPr>
          <w:rFonts w:ascii="Times New Roman" w:hAnsi="Times New Roman" w:cs="Times New Roman"/>
          <w:sz w:val="24"/>
          <w:szCs w:val="24"/>
        </w:rPr>
        <w:t xml:space="preserve">Meclisin Onayına Arz Olunur.  </w:t>
      </w:r>
      <w:bookmarkStart w:id="0" w:name="RANGE!A1:H7"/>
      <w:bookmarkEnd w:id="0"/>
      <w:r w:rsidRPr="00815E8D">
        <w:rPr>
          <w:rFonts w:ascii="Times New Roman" w:hAnsi="Times New Roman" w:cs="Times New Roman"/>
          <w:sz w:val="24"/>
          <w:szCs w:val="24"/>
        </w:rPr>
        <w:t xml:space="preserve">   </w:t>
      </w:r>
    </w:p>
    <w:p w:rsidR="00531C68" w:rsidRPr="00815E8D" w:rsidRDefault="00531C68" w:rsidP="00531C68">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531C68" w:rsidRPr="00815E8D" w:rsidRDefault="00531C68" w:rsidP="00531C68">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8</w:t>
      </w:r>
      <w:r w:rsidRPr="00815E8D">
        <w:rPr>
          <w:rFonts w:ascii="Times New Roman" w:hAnsi="Times New Roman" w:cs="Times New Roman"/>
          <w:b/>
          <w:sz w:val="24"/>
          <w:szCs w:val="24"/>
        </w:rPr>
        <w:t>.2</w:t>
      </w:r>
      <w:proofErr w:type="gramEnd"/>
    </w:p>
    <w:p w:rsidR="00531C68" w:rsidRPr="00815E8D" w:rsidRDefault="00531C68" w:rsidP="00531C68">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531C68" w:rsidRPr="00815E8D" w:rsidRDefault="00531C68" w:rsidP="00531C68">
      <w:pPr>
        <w:jc w:val="both"/>
        <w:rPr>
          <w:rFonts w:ascii="Times New Roman" w:hAnsi="Times New Roman" w:cs="Times New Roman"/>
          <w:b/>
          <w:sz w:val="24"/>
          <w:szCs w:val="24"/>
        </w:rPr>
      </w:pPr>
      <w:r w:rsidRPr="00815E8D">
        <w:rPr>
          <w:rFonts w:ascii="Times New Roman" w:hAnsi="Times New Roman" w:cs="Times New Roman"/>
          <w:b/>
          <w:sz w:val="24"/>
          <w:szCs w:val="24"/>
        </w:rPr>
        <w:lastRenderedPageBreak/>
        <w:t>Sayı:2026/24</w:t>
      </w:r>
    </w:p>
    <w:p w:rsidR="00E57C62" w:rsidRPr="00815E8D" w:rsidRDefault="00E57C62" w:rsidP="00815E8D">
      <w:pPr>
        <w:rPr>
          <w:rFonts w:ascii="Times New Roman" w:hAnsi="Times New Roman" w:cs="Times New Roman"/>
          <w:sz w:val="24"/>
          <w:szCs w:val="24"/>
        </w:rPr>
      </w:pPr>
      <w:r w:rsidRPr="00815E8D">
        <w:rPr>
          <w:rFonts w:ascii="Times New Roman" w:hAnsi="Times New Roman" w:cs="Times New Roman"/>
          <w:sz w:val="24"/>
          <w:szCs w:val="24"/>
        </w:rPr>
        <w:t xml:space="preserve">Belediye Meclisi’nin 05.05.2026 günlü birleşiminde komisyonumuza havale </w:t>
      </w:r>
      <w:proofErr w:type="gramStart"/>
      <w:r w:rsidRPr="00815E8D">
        <w:rPr>
          <w:rFonts w:ascii="Times New Roman" w:hAnsi="Times New Roman" w:cs="Times New Roman"/>
          <w:sz w:val="24"/>
          <w:szCs w:val="24"/>
        </w:rPr>
        <w:t>edilen  Mülkiyeti</w:t>
      </w:r>
      <w:proofErr w:type="gramEnd"/>
      <w:r w:rsidRPr="00815E8D">
        <w:rPr>
          <w:rFonts w:ascii="Times New Roman" w:hAnsi="Times New Roman" w:cs="Times New Roman"/>
          <w:sz w:val="24"/>
          <w:szCs w:val="24"/>
        </w:rPr>
        <w:t xml:space="preserve"> Belediyemize ait olan </w:t>
      </w:r>
      <w:proofErr w:type="spellStart"/>
      <w:r w:rsidRPr="00815E8D">
        <w:rPr>
          <w:rFonts w:ascii="Times New Roman" w:hAnsi="Times New Roman" w:cs="Times New Roman"/>
          <w:sz w:val="24"/>
          <w:szCs w:val="24"/>
        </w:rPr>
        <w:t>Alaylariki</w:t>
      </w:r>
      <w:proofErr w:type="spellEnd"/>
      <w:r w:rsidRPr="00815E8D">
        <w:rPr>
          <w:rFonts w:ascii="Times New Roman" w:hAnsi="Times New Roman" w:cs="Times New Roman"/>
          <w:sz w:val="24"/>
          <w:szCs w:val="24"/>
        </w:rPr>
        <w:t xml:space="preserve"> </w:t>
      </w:r>
      <w:proofErr w:type="spellStart"/>
      <w:r w:rsidRPr="00815E8D">
        <w:rPr>
          <w:rFonts w:ascii="Times New Roman" w:hAnsi="Times New Roman" w:cs="Times New Roman"/>
          <w:sz w:val="24"/>
          <w:szCs w:val="24"/>
        </w:rPr>
        <w:t>Mh</w:t>
      </w:r>
      <w:proofErr w:type="spellEnd"/>
      <w:r w:rsidRPr="00815E8D">
        <w:rPr>
          <w:rFonts w:ascii="Times New Roman" w:hAnsi="Times New Roman" w:cs="Times New Roman"/>
          <w:sz w:val="24"/>
          <w:szCs w:val="24"/>
        </w:rPr>
        <w:t xml:space="preserve">. 469 ada 139 </w:t>
      </w:r>
      <w:proofErr w:type="spellStart"/>
      <w:proofErr w:type="gram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arsa</w:t>
      </w:r>
      <w:proofErr w:type="gramEnd"/>
      <w:r w:rsidRPr="00815E8D">
        <w:rPr>
          <w:rFonts w:ascii="Times New Roman" w:hAnsi="Times New Roman" w:cs="Times New Roman"/>
          <w:sz w:val="24"/>
          <w:szCs w:val="24"/>
        </w:rPr>
        <w:t xml:space="preserve"> vasıflı parselin satışa çıkarılması</w:t>
      </w:r>
      <w:r w:rsidR="00815E8D">
        <w:rPr>
          <w:rFonts w:ascii="Times New Roman" w:hAnsi="Times New Roman" w:cs="Times New Roman"/>
          <w:sz w:val="24"/>
          <w:szCs w:val="24"/>
        </w:rPr>
        <w:t xml:space="preserve"> </w:t>
      </w:r>
      <w:r w:rsidRPr="00815E8D">
        <w:rPr>
          <w:rFonts w:ascii="Times New Roman" w:hAnsi="Times New Roman" w:cs="Times New Roman"/>
          <w:bCs/>
          <w:sz w:val="24"/>
          <w:szCs w:val="24"/>
        </w:rPr>
        <w:t xml:space="preserve">görülmüş olup </w:t>
      </w:r>
      <w:r w:rsidRPr="00815E8D">
        <w:rPr>
          <w:rFonts w:ascii="Times New Roman" w:hAnsi="Times New Roman" w:cs="Times New Roman"/>
          <w:sz w:val="24"/>
          <w:szCs w:val="24"/>
        </w:rPr>
        <w:t>satışa çıkarılması veya kat karşılığı verilmesi</w:t>
      </w:r>
      <w:r w:rsidRPr="00815E8D">
        <w:rPr>
          <w:rFonts w:ascii="Times New Roman" w:hAnsi="Times New Roman" w:cs="Times New Roman"/>
          <w:bCs/>
          <w:sz w:val="24"/>
          <w:szCs w:val="24"/>
        </w:rPr>
        <w:t xml:space="preserve"> oy çokluğu ile uygun</w:t>
      </w:r>
      <w:r w:rsidR="00815E8D">
        <w:rPr>
          <w:rFonts w:ascii="Times New Roman" w:hAnsi="Times New Roman" w:cs="Times New Roman"/>
          <w:bCs/>
          <w:sz w:val="24"/>
          <w:szCs w:val="24"/>
        </w:rPr>
        <w:t xml:space="preserve"> </w:t>
      </w:r>
      <w:r w:rsidRPr="00815E8D">
        <w:rPr>
          <w:rFonts w:ascii="Times New Roman" w:hAnsi="Times New Roman" w:cs="Times New Roman"/>
          <w:bCs/>
          <w:sz w:val="24"/>
          <w:szCs w:val="24"/>
        </w:rPr>
        <w:t>görülmüştür.</w:t>
      </w:r>
      <w:r w:rsidR="00815E8D">
        <w:rPr>
          <w:rFonts w:ascii="Times New Roman" w:hAnsi="Times New Roman" w:cs="Times New Roman"/>
          <w:bCs/>
          <w:sz w:val="24"/>
          <w:szCs w:val="24"/>
        </w:rPr>
        <w:t xml:space="preserve"> </w:t>
      </w:r>
      <w:r w:rsidRPr="00815E8D">
        <w:rPr>
          <w:rFonts w:ascii="Times New Roman" w:hAnsi="Times New Roman" w:cs="Times New Roman"/>
          <w:sz w:val="24"/>
          <w:szCs w:val="24"/>
        </w:rPr>
        <w:t xml:space="preserve">Meclisin Onayına Arz Olunur. </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8.</w:t>
      </w:r>
      <w:r w:rsidRPr="00815E8D">
        <w:rPr>
          <w:rFonts w:ascii="Times New Roman" w:hAnsi="Times New Roman" w:cs="Times New Roman"/>
          <w:b/>
          <w:sz w:val="24"/>
          <w:szCs w:val="24"/>
        </w:rPr>
        <w:t>4</w:t>
      </w:r>
      <w:proofErr w:type="gramEnd"/>
      <w:r w:rsidRPr="00815E8D">
        <w:rPr>
          <w:rFonts w:ascii="Times New Roman" w:hAnsi="Times New Roman" w:cs="Times New Roman"/>
          <w:b/>
          <w:sz w:val="24"/>
          <w:szCs w:val="24"/>
        </w:rPr>
        <w:t>.</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Sayı:2026/25</w:t>
      </w:r>
    </w:p>
    <w:p w:rsidR="00F671DD" w:rsidRPr="00815E8D" w:rsidRDefault="00F671DD" w:rsidP="00F671DD">
      <w:pPr>
        <w:tabs>
          <w:tab w:val="left" w:pos="0"/>
          <w:tab w:val="num" w:pos="426"/>
          <w:tab w:val="left" w:pos="1134"/>
        </w:tabs>
        <w:autoSpaceDE w:val="0"/>
        <w:autoSpaceDN w:val="0"/>
        <w:adjustRightInd w:val="0"/>
        <w:jc w:val="both"/>
        <w:rPr>
          <w:rFonts w:ascii="Times New Roman" w:hAnsi="Times New Roman" w:cs="Times New Roman"/>
          <w:sz w:val="24"/>
          <w:szCs w:val="24"/>
          <w:u w:val="single"/>
        </w:rPr>
      </w:pPr>
      <w:r w:rsidRPr="00815E8D">
        <w:rPr>
          <w:rFonts w:ascii="Times New Roman" w:hAnsi="Times New Roman" w:cs="Times New Roman"/>
          <w:sz w:val="24"/>
          <w:szCs w:val="24"/>
        </w:rPr>
        <w:t xml:space="preserve">Belediye Meclisi’nin 05.05.2026 günlü birleşiminde komisyonumuza havale </w:t>
      </w:r>
      <w:proofErr w:type="gramStart"/>
      <w:r w:rsidRPr="00815E8D">
        <w:rPr>
          <w:rFonts w:ascii="Times New Roman" w:hAnsi="Times New Roman" w:cs="Times New Roman"/>
          <w:sz w:val="24"/>
          <w:szCs w:val="24"/>
        </w:rPr>
        <w:t>edilen  Mülkiyeti</w:t>
      </w:r>
      <w:proofErr w:type="gramEnd"/>
      <w:r w:rsidRPr="00815E8D">
        <w:rPr>
          <w:rFonts w:ascii="Times New Roman" w:hAnsi="Times New Roman" w:cs="Times New Roman"/>
          <w:sz w:val="24"/>
          <w:szCs w:val="24"/>
        </w:rPr>
        <w:t xml:space="preserve"> Belediyemize ait </w:t>
      </w:r>
      <w:proofErr w:type="spellStart"/>
      <w:r w:rsidRPr="00815E8D">
        <w:rPr>
          <w:rFonts w:ascii="Times New Roman" w:hAnsi="Times New Roman" w:cs="Times New Roman"/>
          <w:sz w:val="24"/>
          <w:szCs w:val="24"/>
        </w:rPr>
        <w:t>Dabakhane</w:t>
      </w:r>
      <w:proofErr w:type="spellEnd"/>
      <w:r w:rsidRPr="00815E8D">
        <w:rPr>
          <w:rFonts w:ascii="Times New Roman" w:hAnsi="Times New Roman" w:cs="Times New Roman"/>
          <w:sz w:val="24"/>
          <w:szCs w:val="24"/>
        </w:rPr>
        <w:t xml:space="preserve"> mahallesi 377 ada 2, 3 ve 4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parsellerin </w:t>
      </w:r>
      <w:proofErr w:type="spellStart"/>
      <w:r w:rsidRPr="00815E8D">
        <w:rPr>
          <w:rFonts w:ascii="Times New Roman" w:hAnsi="Times New Roman" w:cs="Times New Roman"/>
          <w:sz w:val="24"/>
          <w:szCs w:val="24"/>
        </w:rPr>
        <w:t>Dabakhane</w:t>
      </w:r>
      <w:proofErr w:type="spellEnd"/>
      <w:r w:rsidRPr="00815E8D">
        <w:rPr>
          <w:rFonts w:ascii="Times New Roman" w:hAnsi="Times New Roman" w:cs="Times New Roman"/>
          <w:sz w:val="24"/>
          <w:szCs w:val="24"/>
        </w:rPr>
        <w:t xml:space="preserve"> mahallesi 374 ada 2, 3, 4 ve 5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parsellerin İmar planına uygun olarak ifraz ve tevhidi yapıldıktan sonrada yeni oluşacak olan taşınmazların ( parsellerin) Belediye Başkanlığımızın ve % 100 Belediyemize ait Seydişehir Belediyesi Personel A.Ş </w:t>
      </w:r>
      <w:proofErr w:type="spellStart"/>
      <w:r w:rsidRPr="00815E8D">
        <w:rPr>
          <w:rFonts w:ascii="Times New Roman" w:hAnsi="Times New Roman" w:cs="Times New Roman"/>
          <w:sz w:val="24"/>
          <w:szCs w:val="24"/>
        </w:rPr>
        <w:t>nin</w:t>
      </w:r>
      <w:proofErr w:type="spellEnd"/>
      <w:r w:rsidRPr="00815E8D">
        <w:rPr>
          <w:rFonts w:ascii="Times New Roman" w:hAnsi="Times New Roman" w:cs="Times New Roman"/>
          <w:sz w:val="24"/>
          <w:szCs w:val="24"/>
        </w:rPr>
        <w:t xml:space="preserve"> SGK borçlarına karşılık Mahsup edilmek üzere Sosyal Güvenlik Kurumuna devri oy çokluğu ile uygun görülmüştür.</w:t>
      </w:r>
      <w:r w:rsidRPr="00815E8D">
        <w:rPr>
          <w:rFonts w:ascii="Times New Roman" w:hAnsi="Times New Roman" w:cs="Times New Roman"/>
          <w:sz w:val="24"/>
          <w:szCs w:val="24"/>
          <w:u w:val="single"/>
        </w:rPr>
        <w:t xml:space="preserve"> </w:t>
      </w:r>
      <w:r w:rsidRPr="00815E8D">
        <w:rPr>
          <w:rFonts w:ascii="Times New Roman" w:hAnsi="Times New Roman" w:cs="Times New Roman"/>
          <w:sz w:val="24"/>
          <w:szCs w:val="24"/>
        </w:rPr>
        <w:t xml:space="preserve">Meclisin Onayına Arz </w:t>
      </w:r>
      <w:proofErr w:type="gramStart"/>
      <w:r w:rsidRPr="00815E8D">
        <w:rPr>
          <w:rFonts w:ascii="Times New Roman" w:hAnsi="Times New Roman" w:cs="Times New Roman"/>
          <w:sz w:val="24"/>
          <w:szCs w:val="24"/>
        </w:rPr>
        <w:t>Olunur</w:t>
      </w:r>
      <w:r w:rsidRPr="00815E8D">
        <w:rPr>
          <w:rFonts w:ascii="Times New Roman" w:hAnsi="Times New Roman" w:cs="Times New Roman"/>
          <w:bCs/>
          <w:sz w:val="24"/>
          <w:szCs w:val="24"/>
        </w:rPr>
        <w:t xml:space="preserve"> </w:t>
      </w:r>
      <w:r w:rsidRPr="00815E8D">
        <w:rPr>
          <w:rFonts w:ascii="Times New Roman" w:hAnsi="Times New Roman" w:cs="Times New Roman"/>
          <w:sz w:val="24"/>
          <w:szCs w:val="24"/>
        </w:rPr>
        <w:t xml:space="preserve"> .</w:t>
      </w:r>
      <w:proofErr w:type="gramEnd"/>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Gündem Sıra No:9</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Sayı:2026/26</w:t>
      </w:r>
    </w:p>
    <w:p w:rsidR="00F671DD" w:rsidRPr="00815E8D" w:rsidRDefault="00F671DD" w:rsidP="00F671DD">
      <w:pPr>
        <w:tabs>
          <w:tab w:val="left" w:pos="0"/>
          <w:tab w:val="num" w:pos="426"/>
          <w:tab w:val="left" w:pos="1134"/>
        </w:tabs>
        <w:autoSpaceDE w:val="0"/>
        <w:autoSpaceDN w:val="0"/>
        <w:adjustRightInd w:val="0"/>
        <w:jc w:val="both"/>
        <w:rPr>
          <w:rFonts w:ascii="Times New Roman" w:hAnsi="Times New Roman" w:cs="Times New Roman"/>
          <w:sz w:val="24"/>
          <w:szCs w:val="24"/>
        </w:rPr>
      </w:pPr>
      <w:r w:rsidRPr="00815E8D">
        <w:rPr>
          <w:rFonts w:ascii="Times New Roman" w:hAnsi="Times New Roman" w:cs="Times New Roman"/>
          <w:sz w:val="24"/>
          <w:szCs w:val="24"/>
        </w:rPr>
        <w:t>Selçuk Doğal Gaz Dağıtım A.Ş '</w:t>
      </w:r>
      <w:proofErr w:type="spellStart"/>
      <w:r w:rsidRPr="00815E8D">
        <w:rPr>
          <w:rFonts w:ascii="Times New Roman" w:hAnsi="Times New Roman" w:cs="Times New Roman"/>
          <w:sz w:val="24"/>
          <w:szCs w:val="24"/>
        </w:rPr>
        <w:t>nin</w:t>
      </w:r>
      <w:proofErr w:type="spellEnd"/>
      <w:r w:rsidRPr="00815E8D">
        <w:rPr>
          <w:rFonts w:ascii="Times New Roman" w:hAnsi="Times New Roman" w:cs="Times New Roman"/>
          <w:sz w:val="24"/>
          <w:szCs w:val="24"/>
        </w:rPr>
        <w:t xml:space="preserve"> 12.04.2026 tarih ve 523 sayılı yazısında belirtilen; "</w:t>
      </w:r>
      <w:proofErr w:type="spellStart"/>
      <w:proofErr w:type="gramStart"/>
      <w:r w:rsidRPr="00815E8D">
        <w:rPr>
          <w:rFonts w:ascii="Times New Roman" w:hAnsi="Times New Roman" w:cs="Times New Roman"/>
          <w:sz w:val="24"/>
          <w:szCs w:val="24"/>
        </w:rPr>
        <w:t>Başkaraören</w:t>
      </w:r>
      <w:proofErr w:type="spellEnd"/>
      <w:r w:rsidRPr="00815E8D">
        <w:rPr>
          <w:rFonts w:ascii="Times New Roman" w:hAnsi="Times New Roman" w:cs="Times New Roman"/>
          <w:sz w:val="24"/>
          <w:szCs w:val="24"/>
        </w:rPr>
        <w:t xml:space="preserve"> ,</w:t>
      </w:r>
      <w:proofErr w:type="spellStart"/>
      <w:r w:rsidRPr="00815E8D">
        <w:rPr>
          <w:rFonts w:ascii="Times New Roman" w:hAnsi="Times New Roman" w:cs="Times New Roman"/>
          <w:sz w:val="24"/>
          <w:szCs w:val="24"/>
        </w:rPr>
        <w:t>Ortakaraören</w:t>
      </w:r>
      <w:proofErr w:type="spellEnd"/>
      <w:proofErr w:type="gramEnd"/>
      <w:r w:rsidRPr="00815E8D">
        <w:rPr>
          <w:rFonts w:ascii="Times New Roman" w:hAnsi="Times New Roman" w:cs="Times New Roman"/>
          <w:sz w:val="24"/>
          <w:szCs w:val="24"/>
        </w:rPr>
        <w:t xml:space="preserve">, </w:t>
      </w:r>
      <w:proofErr w:type="spellStart"/>
      <w:r w:rsidRPr="00815E8D">
        <w:rPr>
          <w:rFonts w:ascii="Times New Roman" w:hAnsi="Times New Roman" w:cs="Times New Roman"/>
          <w:sz w:val="24"/>
          <w:szCs w:val="24"/>
        </w:rPr>
        <w:t>Aşağıkaraören</w:t>
      </w:r>
      <w:proofErr w:type="spellEnd"/>
      <w:r w:rsidRPr="00815E8D">
        <w:rPr>
          <w:rFonts w:ascii="Times New Roman" w:hAnsi="Times New Roman" w:cs="Times New Roman"/>
          <w:sz w:val="24"/>
          <w:szCs w:val="24"/>
        </w:rPr>
        <w:t xml:space="preserve"> Mahalleleri ile </w:t>
      </w:r>
      <w:proofErr w:type="spellStart"/>
      <w:r w:rsidRPr="00815E8D">
        <w:rPr>
          <w:rFonts w:ascii="Times New Roman" w:hAnsi="Times New Roman" w:cs="Times New Roman"/>
          <w:sz w:val="24"/>
          <w:szCs w:val="24"/>
        </w:rPr>
        <w:t>Taşağıl</w:t>
      </w:r>
      <w:proofErr w:type="spellEnd"/>
      <w:r w:rsidRPr="00815E8D">
        <w:rPr>
          <w:rFonts w:ascii="Times New Roman" w:hAnsi="Times New Roman" w:cs="Times New Roman"/>
          <w:sz w:val="24"/>
          <w:szCs w:val="24"/>
        </w:rPr>
        <w:t xml:space="preserve"> Mahallesinin", 4646 sayılı Doğal Gaz Piyasası Kanununun 4. maddesinin 4. fıkrasının (g) bendi ile ilgili mevzuat kapsamında Selçuk Doğal Gaz Dağıtım A.Ş '</w:t>
      </w:r>
      <w:proofErr w:type="spellStart"/>
      <w:r w:rsidRPr="00815E8D">
        <w:rPr>
          <w:rFonts w:ascii="Times New Roman" w:hAnsi="Times New Roman" w:cs="Times New Roman"/>
          <w:sz w:val="24"/>
          <w:szCs w:val="24"/>
        </w:rPr>
        <w:t>nin</w:t>
      </w:r>
      <w:proofErr w:type="spellEnd"/>
      <w:r w:rsidRPr="00815E8D">
        <w:rPr>
          <w:rFonts w:ascii="Times New Roman" w:hAnsi="Times New Roman" w:cs="Times New Roman"/>
          <w:sz w:val="24"/>
          <w:szCs w:val="24"/>
        </w:rPr>
        <w:t xml:space="preserve"> lisans bölgesine dahil edilmesi için, Dağıtım şebekesinin yapımı ve dağıtım faaliyetlerinde gerekli iş birliğinin yapılacağının Enerji Piyasası Düzenleme Kurumu nezdinde taahhüt edilmesi  komisyonumuzca oy birliği ile  uygun  görülmüştür. Meclisin Onayına Arz Olunur.     </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r w:rsidRPr="00815E8D">
        <w:rPr>
          <w:rFonts w:ascii="Times New Roman" w:hAnsi="Times New Roman" w:cs="Times New Roman"/>
          <w:b/>
          <w:sz w:val="24"/>
          <w:szCs w:val="24"/>
        </w:rPr>
        <w:t>10</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F671DD" w:rsidRPr="00815E8D" w:rsidRDefault="00F671DD" w:rsidP="00F671DD">
      <w:pPr>
        <w:jc w:val="both"/>
        <w:rPr>
          <w:rFonts w:ascii="Times New Roman" w:hAnsi="Times New Roman" w:cs="Times New Roman"/>
          <w:b/>
          <w:sz w:val="24"/>
          <w:szCs w:val="24"/>
        </w:rPr>
      </w:pPr>
      <w:r w:rsidRPr="00815E8D">
        <w:rPr>
          <w:rFonts w:ascii="Times New Roman" w:hAnsi="Times New Roman" w:cs="Times New Roman"/>
          <w:b/>
          <w:sz w:val="24"/>
          <w:szCs w:val="24"/>
        </w:rPr>
        <w:t>Sayı:2026/27</w:t>
      </w:r>
    </w:p>
    <w:p w:rsidR="00F671DD" w:rsidRPr="00815E8D" w:rsidRDefault="00F671DD" w:rsidP="00F671DD">
      <w:pPr>
        <w:pStyle w:val="Default"/>
      </w:pPr>
    </w:p>
    <w:p w:rsidR="00F671DD" w:rsidRPr="00815E8D" w:rsidRDefault="00F671DD" w:rsidP="008A4E10">
      <w:pPr>
        <w:pStyle w:val="Default"/>
        <w:rPr>
          <w:b/>
        </w:rPr>
      </w:pPr>
      <w:r w:rsidRPr="00815E8D">
        <w:lastRenderedPageBreak/>
        <w:t xml:space="preserve"> </w:t>
      </w:r>
      <w:proofErr w:type="spellStart"/>
      <w:r w:rsidRPr="00815E8D">
        <w:t>Ulukapı</w:t>
      </w:r>
      <w:proofErr w:type="spellEnd"/>
      <w:r w:rsidRPr="00815E8D">
        <w:t xml:space="preserve"> Mah. 1804 ada 200 ve 504 parsellerde hazırlattırılan 1/1000 ölçekli Uygulama İmar Planı değişikliğ</w:t>
      </w:r>
      <w:r w:rsidRPr="00815E8D">
        <w:t>i teklifi</w:t>
      </w:r>
      <w:r w:rsidRPr="00815E8D">
        <w:t xml:space="preserve"> </w:t>
      </w:r>
      <w:r w:rsidR="008A4E10" w:rsidRPr="00815E8D">
        <w:t xml:space="preserve">için </w:t>
      </w:r>
      <w:r w:rsidRPr="00815E8D">
        <w:t xml:space="preserve">meclisimizden süre talep edilmesi, komisyonumuzca oy birliği ile </w:t>
      </w:r>
      <w:r w:rsidRPr="00815E8D">
        <w:rPr>
          <w:bCs/>
        </w:rPr>
        <w:t xml:space="preserve">uygun </w:t>
      </w:r>
      <w:r w:rsidRPr="00815E8D">
        <w:t>görülmüştür. Meclisin onayına arz olunur.</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1</w:t>
      </w:r>
      <w:r w:rsidRPr="00815E8D">
        <w:rPr>
          <w:rFonts w:ascii="Times New Roman" w:hAnsi="Times New Roman" w:cs="Times New Roman"/>
          <w:b/>
          <w:sz w:val="24"/>
          <w:szCs w:val="24"/>
        </w:rPr>
        <w:t>1.1</w:t>
      </w:r>
      <w:proofErr w:type="gramEnd"/>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Sayı:2026/2</w:t>
      </w:r>
      <w:r w:rsidRPr="00815E8D">
        <w:rPr>
          <w:rFonts w:ascii="Times New Roman" w:hAnsi="Times New Roman" w:cs="Times New Roman"/>
          <w:b/>
          <w:sz w:val="24"/>
          <w:szCs w:val="24"/>
        </w:rPr>
        <w:t>8</w:t>
      </w:r>
    </w:p>
    <w:p w:rsidR="000432B5" w:rsidRPr="00815E8D" w:rsidRDefault="000432B5" w:rsidP="000432B5">
      <w:pPr>
        <w:pStyle w:val="Default"/>
      </w:pPr>
      <w:r w:rsidRPr="00815E8D">
        <w:t xml:space="preserve">İmar ve Şehircilik Müdürlüğü’nün 29.04.2026/2860 sayılı yazısı ile 03.03.2026-03.04.2026 tarihleri arasında askıya çıkarılan </w:t>
      </w:r>
      <w:proofErr w:type="spellStart"/>
      <w:r w:rsidRPr="00815E8D">
        <w:t>Yenicami</w:t>
      </w:r>
      <w:proofErr w:type="spellEnd"/>
      <w:r w:rsidRPr="00815E8D">
        <w:t xml:space="preserve">, </w:t>
      </w:r>
      <w:proofErr w:type="spellStart"/>
      <w:r w:rsidRPr="00815E8D">
        <w:t>Sofuhane</w:t>
      </w:r>
      <w:proofErr w:type="spellEnd"/>
      <w:r w:rsidRPr="00815E8D">
        <w:t xml:space="preserve"> ve </w:t>
      </w:r>
      <w:proofErr w:type="spellStart"/>
      <w:r w:rsidRPr="00815E8D">
        <w:t>Seyitharun</w:t>
      </w:r>
      <w:proofErr w:type="spellEnd"/>
      <w:r w:rsidRPr="00815E8D">
        <w:t xml:space="preserve"> </w:t>
      </w:r>
      <w:proofErr w:type="spellStart"/>
      <w:r w:rsidRPr="00815E8D">
        <w:t>Mah</w:t>
      </w:r>
      <w:proofErr w:type="spellEnd"/>
      <w:r w:rsidRPr="00815E8D">
        <w:t>.'</w:t>
      </w:r>
      <w:proofErr w:type="spellStart"/>
      <w:r w:rsidRPr="00815E8D">
        <w:t>nin</w:t>
      </w:r>
      <w:proofErr w:type="spellEnd"/>
      <w:r w:rsidRPr="00815E8D">
        <w:t xml:space="preserve"> bir kısmını kapsayan bölgede hazırlattırılan 1/1000 ölçekli Uygulama İmar Planına askı süresi içinde </w:t>
      </w:r>
      <w:proofErr w:type="gramStart"/>
      <w:r w:rsidRPr="00815E8D">
        <w:t>yapılan</w:t>
      </w:r>
      <w:proofErr w:type="gramEnd"/>
      <w:r w:rsidRPr="00815E8D">
        <w:t xml:space="preserve"> itirazların görüşülmesi talep edilmiştir.</w:t>
      </w:r>
      <w:r w:rsidRPr="00815E8D">
        <w:t xml:space="preserve"> </w:t>
      </w:r>
      <w:r w:rsidRPr="00815E8D">
        <w:t xml:space="preserve">Belediye Meclisi’nin 05.05.2026 tarihindeki toplantısında komisyonumuza havale edilen askı itirazlarının görüşülmesine ilişkin gündem maddesi, </w:t>
      </w:r>
      <w:r w:rsidRPr="00815E8D">
        <w:t>detaylı şekilde incelenmiştir</w:t>
      </w:r>
      <w:r w:rsidRPr="00815E8D">
        <w:t xml:space="preserve">, </w:t>
      </w:r>
    </w:p>
    <w:p w:rsidR="00815E8D" w:rsidRDefault="000432B5" w:rsidP="000432B5">
      <w:pPr>
        <w:jc w:val="both"/>
        <w:rPr>
          <w:rFonts w:ascii="Times New Roman" w:hAnsi="Times New Roman" w:cs="Times New Roman"/>
          <w:sz w:val="24"/>
          <w:szCs w:val="24"/>
        </w:rPr>
      </w:pPr>
      <w:r w:rsidRPr="00815E8D">
        <w:rPr>
          <w:rFonts w:ascii="Times New Roman" w:hAnsi="Times New Roman" w:cs="Times New Roman"/>
          <w:sz w:val="24"/>
          <w:szCs w:val="24"/>
        </w:rPr>
        <w:t>Meclisin onayına arz olunur.</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1</w:t>
      </w:r>
      <w:r w:rsidRPr="00815E8D">
        <w:rPr>
          <w:rFonts w:ascii="Times New Roman" w:hAnsi="Times New Roman" w:cs="Times New Roman"/>
          <w:b/>
          <w:sz w:val="24"/>
          <w:szCs w:val="24"/>
        </w:rPr>
        <w:t>1.2</w:t>
      </w:r>
      <w:proofErr w:type="gramEnd"/>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Sayı:2026/2</w:t>
      </w:r>
      <w:r w:rsidRPr="00815E8D">
        <w:rPr>
          <w:rFonts w:ascii="Times New Roman" w:hAnsi="Times New Roman" w:cs="Times New Roman"/>
          <w:b/>
          <w:sz w:val="24"/>
          <w:szCs w:val="24"/>
        </w:rPr>
        <w:t>9</w:t>
      </w:r>
    </w:p>
    <w:p w:rsidR="000432B5" w:rsidRPr="00815E8D" w:rsidRDefault="000432B5" w:rsidP="000432B5">
      <w:pPr>
        <w:pStyle w:val="Default"/>
        <w:rPr>
          <w:b/>
        </w:rPr>
      </w:pPr>
      <w:proofErr w:type="gramStart"/>
      <w:r w:rsidRPr="00815E8D">
        <w:t xml:space="preserve">İmar ve Şehircilik Müdürlüğü’nün 29.04.2026/2860 sayılı yazısı ile 03.04.2026-02.04.2026 tarihleri arasında askıya çıkarılan </w:t>
      </w:r>
      <w:proofErr w:type="spellStart"/>
      <w:r w:rsidRPr="00815E8D">
        <w:t>Hacıseyitali</w:t>
      </w:r>
      <w:proofErr w:type="spellEnd"/>
      <w:r w:rsidRPr="00815E8D">
        <w:t xml:space="preserve"> Mahallesinde bulunan 1004 ada 9, 11, 12, 13, 20 ve 21 </w:t>
      </w:r>
      <w:proofErr w:type="spellStart"/>
      <w:r w:rsidRPr="00815E8D">
        <w:t>nolu</w:t>
      </w:r>
      <w:proofErr w:type="spellEnd"/>
      <w:r w:rsidRPr="00815E8D">
        <w:t xml:space="preserve"> parselleri kapsayan bölgede hazırlattırılan 1/1000 ölçekli Uygulama İmar Planına askı süresi içinde yapılan itirazların görüşülmesi talep edilmiştir.</w:t>
      </w:r>
      <w:r w:rsidRPr="00815E8D">
        <w:t xml:space="preserve"> </w:t>
      </w:r>
      <w:proofErr w:type="gramEnd"/>
      <w:r w:rsidRPr="00815E8D">
        <w:t>Belediye Meclisi’nin 05.05.2026 tarihindeki toplantısında komisyo</w:t>
      </w:r>
      <w:r w:rsidRPr="00815E8D">
        <w:t>na</w:t>
      </w:r>
      <w:r w:rsidRPr="00815E8D">
        <w:t xml:space="preserve"> havale edilen askı itirazlarının görüşülmesine ilişkin gündem maddesi </w:t>
      </w:r>
      <w:r w:rsidRPr="00815E8D">
        <w:t xml:space="preserve">detaylı şekilde görüşülmüştür </w:t>
      </w:r>
      <w:r w:rsidRPr="00815E8D">
        <w:rPr>
          <w:bCs/>
        </w:rPr>
        <w:t>itirazlar uygun görülmemiştir.</w:t>
      </w:r>
      <w:r w:rsidRPr="00815E8D">
        <w:rPr>
          <w:b/>
          <w:bCs/>
        </w:rPr>
        <w:t xml:space="preserve"> </w:t>
      </w:r>
      <w:r w:rsidRPr="00815E8D">
        <w:t>Meclisin onayına arz olunur.</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11.</w:t>
      </w:r>
      <w:r w:rsidRPr="00815E8D">
        <w:rPr>
          <w:rFonts w:ascii="Times New Roman" w:hAnsi="Times New Roman" w:cs="Times New Roman"/>
          <w:b/>
          <w:sz w:val="24"/>
          <w:szCs w:val="24"/>
        </w:rPr>
        <w:t>3</w:t>
      </w:r>
      <w:proofErr w:type="gramEnd"/>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0432B5" w:rsidRPr="00815E8D" w:rsidRDefault="000432B5" w:rsidP="000432B5">
      <w:pPr>
        <w:jc w:val="both"/>
        <w:rPr>
          <w:rFonts w:ascii="Times New Roman" w:hAnsi="Times New Roman" w:cs="Times New Roman"/>
          <w:b/>
          <w:sz w:val="24"/>
          <w:szCs w:val="24"/>
        </w:rPr>
      </w:pPr>
      <w:r w:rsidRPr="00815E8D">
        <w:rPr>
          <w:rFonts w:ascii="Times New Roman" w:hAnsi="Times New Roman" w:cs="Times New Roman"/>
          <w:b/>
          <w:sz w:val="24"/>
          <w:szCs w:val="24"/>
        </w:rPr>
        <w:t>Sayı:2026/30</w:t>
      </w:r>
    </w:p>
    <w:p w:rsidR="000432B5" w:rsidRPr="00815E8D" w:rsidRDefault="000432B5" w:rsidP="000432B5">
      <w:pPr>
        <w:pStyle w:val="Default"/>
      </w:pPr>
      <w:proofErr w:type="spellStart"/>
      <w:r w:rsidRPr="00815E8D">
        <w:t>Gökçehüyük</w:t>
      </w:r>
      <w:proofErr w:type="spellEnd"/>
      <w:r w:rsidRPr="00815E8D">
        <w:t xml:space="preserve"> </w:t>
      </w:r>
      <w:proofErr w:type="spellStart"/>
      <w:r w:rsidRPr="00815E8D">
        <w:t>Mh</w:t>
      </w:r>
      <w:proofErr w:type="spellEnd"/>
      <w:r w:rsidRPr="00815E8D">
        <w:t xml:space="preserve">. 162 ada 1 parselde hazırlattırılan 1/1000 ölçekli Uygulama İmar Planı değişikliği için askı süresi içinde yapılan itirazın </w:t>
      </w:r>
      <w:proofErr w:type="gramStart"/>
      <w:r w:rsidRPr="00815E8D">
        <w:t>görüşülmesi</w:t>
      </w:r>
      <w:r w:rsidRPr="00815E8D">
        <w:t xml:space="preserve"> ,</w:t>
      </w:r>
      <w:r w:rsidRPr="00815E8D">
        <w:t xml:space="preserve"> Belediye</w:t>
      </w:r>
      <w:proofErr w:type="gramEnd"/>
      <w:r w:rsidRPr="00815E8D">
        <w:t xml:space="preserve"> Meclisi’nin 05.05.2026 tarihindeki toplantısında komisyonumuza havale edilen askı itirazlarının görüşülmesine ilişkin gündem maddesi, </w:t>
      </w:r>
      <w:r w:rsidRPr="00815E8D">
        <w:t xml:space="preserve">detaylı bir şekilde </w:t>
      </w:r>
      <w:proofErr w:type="spellStart"/>
      <w:r w:rsidRPr="00815E8D">
        <w:t>görüşüldü</w:t>
      </w:r>
      <w:r w:rsidRPr="00815E8D">
        <w:t>,Meclisin</w:t>
      </w:r>
      <w:proofErr w:type="spellEnd"/>
      <w:r w:rsidRPr="00815E8D">
        <w:t xml:space="preserve"> onayına arz olunur.</w:t>
      </w:r>
    </w:p>
    <w:p w:rsidR="00D24BE6" w:rsidRPr="00815E8D" w:rsidRDefault="00D24BE6" w:rsidP="000432B5">
      <w:pPr>
        <w:pStyle w:val="Default"/>
        <w:rPr>
          <w:b/>
        </w:rPr>
      </w:pPr>
    </w:p>
    <w:p w:rsidR="00D24BE6" w:rsidRPr="00815E8D" w:rsidRDefault="00D24BE6" w:rsidP="00D24BE6">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D24BE6" w:rsidRPr="00815E8D" w:rsidRDefault="00D24BE6" w:rsidP="00D24BE6">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11.</w:t>
      </w:r>
      <w:r w:rsidRPr="00815E8D">
        <w:rPr>
          <w:rFonts w:ascii="Times New Roman" w:hAnsi="Times New Roman" w:cs="Times New Roman"/>
          <w:b/>
          <w:sz w:val="24"/>
          <w:szCs w:val="24"/>
        </w:rPr>
        <w:t>4</w:t>
      </w:r>
      <w:proofErr w:type="gramEnd"/>
    </w:p>
    <w:p w:rsidR="00D24BE6" w:rsidRPr="00815E8D" w:rsidRDefault="00D24BE6" w:rsidP="00D24BE6">
      <w:pPr>
        <w:jc w:val="both"/>
        <w:rPr>
          <w:rFonts w:ascii="Times New Roman" w:hAnsi="Times New Roman" w:cs="Times New Roman"/>
          <w:b/>
          <w:sz w:val="24"/>
          <w:szCs w:val="24"/>
        </w:rPr>
      </w:pPr>
      <w:r w:rsidRPr="00815E8D">
        <w:rPr>
          <w:rFonts w:ascii="Times New Roman" w:hAnsi="Times New Roman" w:cs="Times New Roman"/>
          <w:b/>
          <w:sz w:val="24"/>
          <w:szCs w:val="24"/>
        </w:rPr>
        <w:lastRenderedPageBreak/>
        <w:t>Tarih:07.05.2026</w:t>
      </w:r>
    </w:p>
    <w:p w:rsidR="00D24BE6" w:rsidRPr="00815E8D" w:rsidRDefault="00D24BE6" w:rsidP="00D24BE6">
      <w:pPr>
        <w:jc w:val="both"/>
        <w:rPr>
          <w:rFonts w:ascii="Times New Roman" w:hAnsi="Times New Roman" w:cs="Times New Roman"/>
          <w:b/>
          <w:sz w:val="24"/>
          <w:szCs w:val="24"/>
        </w:rPr>
      </w:pPr>
      <w:r w:rsidRPr="00815E8D">
        <w:rPr>
          <w:rFonts w:ascii="Times New Roman" w:hAnsi="Times New Roman" w:cs="Times New Roman"/>
          <w:b/>
          <w:sz w:val="24"/>
          <w:szCs w:val="24"/>
        </w:rPr>
        <w:t>Sayı:2026/31</w:t>
      </w:r>
    </w:p>
    <w:p w:rsidR="0057383B" w:rsidRPr="00815E8D" w:rsidRDefault="0057383B" w:rsidP="0057383B">
      <w:pPr>
        <w:pStyle w:val="Default"/>
      </w:pPr>
      <w:r w:rsidRPr="00815E8D">
        <w:t xml:space="preserve">Askıya çıkarılan 1/1000 ölçekli Kızılcalar ve </w:t>
      </w:r>
      <w:proofErr w:type="spellStart"/>
      <w:r w:rsidRPr="00815E8D">
        <w:t>Ulukapı</w:t>
      </w:r>
      <w:proofErr w:type="spellEnd"/>
      <w:r w:rsidRPr="00815E8D">
        <w:t xml:space="preserve"> Mah. bir kısmını kaplayan bölgede hazırlattırılan Uygulama İmar Planı Değişikliğine 2. askı süreci içinde yapılan itirazların görüşülmesi</w:t>
      </w:r>
      <w:r w:rsidRPr="00815E8D">
        <w:t xml:space="preserve"> </w:t>
      </w:r>
      <w:r w:rsidRPr="00815E8D">
        <w:t>gündem maddesi</w:t>
      </w:r>
      <w:r w:rsidRPr="00815E8D">
        <w:t xml:space="preserve"> </w:t>
      </w:r>
      <w:r w:rsidRPr="00815E8D">
        <w:t xml:space="preserve">detaylandırıldığı şekliyle, </w:t>
      </w:r>
      <w:r w:rsidRPr="00815E8D">
        <w:t xml:space="preserve"> </w:t>
      </w:r>
      <w:r w:rsidRPr="00815E8D">
        <w:t>Meclisin onayına arz olunur.</w:t>
      </w:r>
    </w:p>
    <w:p w:rsidR="0057383B" w:rsidRPr="00815E8D" w:rsidRDefault="0057383B" w:rsidP="0057383B">
      <w:pPr>
        <w:pStyle w:val="Default"/>
        <w:rPr>
          <w:b/>
        </w:rPr>
      </w:pP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Gündem Sıra No:</w:t>
      </w:r>
      <w:proofErr w:type="gramStart"/>
      <w:r w:rsidRPr="00815E8D">
        <w:rPr>
          <w:rFonts w:ascii="Times New Roman" w:hAnsi="Times New Roman" w:cs="Times New Roman"/>
          <w:b/>
          <w:sz w:val="24"/>
          <w:szCs w:val="24"/>
        </w:rPr>
        <w:t>1</w:t>
      </w:r>
      <w:r w:rsidRPr="00815E8D">
        <w:rPr>
          <w:rFonts w:ascii="Times New Roman" w:hAnsi="Times New Roman" w:cs="Times New Roman"/>
          <w:b/>
          <w:sz w:val="24"/>
          <w:szCs w:val="24"/>
        </w:rPr>
        <w:t>2</w:t>
      </w:r>
      <w:r w:rsidRPr="00815E8D">
        <w:rPr>
          <w:rFonts w:ascii="Times New Roman" w:hAnsi="Times New Roman" w:cs="Times New Roman"/>
          <w:b/>
          <w:sz w:val="24"/>
          <w:szCs w:val="24"/>
        </w:rPr>
        <w:t>.</w:t>
      </w:r>
      <w:r w:rsidRPr="00815E8D">
        <w:rPr>
          <w:rFonts w:ascii="Times New Roman" w:hAnsi="Times New Roman" w:cs="Times New Roman"/>
          <w:b/>
          <w:sz w:val="24"/>
          <w:szCs w:val="24"/>
        </w:rPr>
        <w:t>1</w:t>
      </w:r>
      <w:proofErr w:type="gramEnd"/>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Sayı:2026/3</w:t>
      </w:r>
      <w:r w:rsidRPr="00815E8D">
        <w:rPr>
          <w:rFonts w:ascii="Times New Roman" w:hAnsi="Times New Roman" w:cs="Times New Roman"/>
          <w:b/>
          <w:sz w:val="24"/>
          <w:szCs w:val="24"/>
        </w:rPr>
        <w:t>2</w:t>
      </w:r>
    </w:p>
    <w:p w:rsidR="009A5459" w:rsidRPr="00815E8D" w:rsidRDefault="009A5459" w:rsidP="009A5459">
      <w:pPr>
        <w:tabs>
          <w:tab w:val="left" w:pos="0"/>
          <w:tab w:val="num" w:pos="426"/>
          <w:tab w:val="left" w:pos="1134"/>
        </w:tabs>
        <w:autoSpaceDE w:val="0"/>
        <w:autoSpaceDN w:val="0"/>
        <w:adjustRightInd w:val="0"/>
        <w:jc w:val="both"/>
        <w:rPr>
          <w:rFonts w:ascii="Times New Roman" w:hAnsi="Times New Roman" w:cs="Times New Roman"/>
          <w:sz w:val="24"/>
          <w:szCs w:val="24"/>
          <w:u w:val="single"/>
        </w:rPr>
      </w:pPr>
      <w:r w:rsidRPr="00815E8D">
        <w:rPr>
          <w:rFonts w:ascii="Times New Roman" w:hAnsi="Times New Roman" w:cs="Times New Roman"/>
          <w:sz w:val="24"/>
          <w:szCs w:val="24"/>
        </w:rPr>
        <w:t xml:space="preserve">Belediye Meclisi’nin 05.05.2026 günlü birleşiminde komisyonumuza havale edilen Alaylar 2 Mahallesi 680 ada 1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ve 681 ada 1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parsel taşınmazların 10 yıl süre ile kiraya verilmesinin talebi; oy birliği ile uygun  </w:t>
      </w:r>
      <w:proofErr w:type="spellStart"/>
      <w:proofErr w:type="gramStart"/>
      <w:r w:rsidRPr="00815E8D">
        <w:rPr>
          <w:rFonts w:ascii="Times New Roman" w:hAnsi="Times New Roman" w:cs="Times New Roman"/>
          <w:sz w:val="24"/>
          <w:szCs w:val="24"/>
        </w:rPr>
        <w:t>görülmüştür.Meclisin</w:t>
      </w:r>
      <w:proofErr w:type="spellEnd"/>
      <w:proofErr w:type="gramEnd"/>
      <w:r w:rsidRPr="00815E8D">
        <w:rPr>
          <w:rFonts w:ascii="Times New Roman" w:hAnsi="Times New Roman" w:cs="Times New Roman"/>
          <w:sz w:val="24"/>
          <w:szCs w:val="24"/>
        </w:rPr>
        <w:t xml:space="preserve"> Onayına Arz Olunur</w:t>
      </w:r>
      <w:r w:rsidRPr="00815E8D">
        <w:rPr>
          <w:rFonts w:ascii="Times New Roman" w:hAnsi="Times New Roman" w:cs="Times New Roman"/>
          <w:bCs/>
          <w:sz w:val="24"/>
          <w:szCs w:val="24"/>
        </w:rPr>
        <w:t xml:space="preserve"> </w:t>
      </w:r>
      <w:r w:rsidRPr="00815E8D">
        <w:rPr>
          <w:rFonts w:ascii="Times New Roman" w:hAnsi="Times New Roman" w:cs="Times New Roman"/>
          <w:sz w:val="24"/>
          <w:szCs w:val="24"/>
        </w:rPr>
        <w:t xml:space="preserve"> </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İmar Komisyon Raporu</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Gündem Sıra No:1</w:t>
      </w:r>
      <w:r w:rsidRPr="00815E8D">
        <w:rPr>
          <w:rFonts w:ascii="Times New Roman" w:hAnsi="Times New Roman" w:cs="Times New Roman"/>
          <w:b/>
          <w:sz w:val="24"/>
          <w:szCs w:val="24"/>
        </w:rPr>
        <w:t>3 (GÜNDEM DIŞI)</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Sayı:2026/3</w:t>
      </w:r>
      <w:r w:rsidRPr="00815E8D">
        <w:rPr>
          <w:rFonts w:ascii="Times New Roman" w:hAnsi="Times New Roman" w:cs="Times New Roman"/>
          <w:b/>
          <w:sz w:val="24"/>
          <w:szCs w:val="24"/>
        </w:rPr>
        <w:t>3</w:t>
      </w:r>
    </w:p>
    <w:p w:rsidR="009A5459" w:rsidRPr="00815E8D" w:rsidRDefault="009A5459" w:rsidP="009A5459">
      <w:pPr>
        <w:tabs>
          <w:tab w:val="left" w:pos="0"/>
          <w:tab w:val="num" w:pos="426"/>
          <w:tab w:val="left" w:pos="1134"/>
        </w:tabs>
        <w:autoSpaceDE w:val="0"/>
        <w:autoSpaceDN w:val="0"/>
        <w:adjustRightInd w:val="0"/>
        <w:jc w:val="both"/>
        <w:rPr>
          <w:rFonts w:ascii="Times New Roman" w:hAnsi="Times New Roman" w:cs="Times New Roman"/>
          <w:sz w:val="24"/>
          <w:szCs w:val="24"/>
        </w:rPr>
      </w:pPr>
      <w:r w:rsidRPr="00815E8D">
        <w:rPr>
          <w:rFonts w:ascii="Times New Roman" w:hAnsi="Times New Roman" w:cs="Times New Roman"/>
          <w:sz w:val="24"/>
          <w:szCs w:val="24"/>
        </w:rPr>
        <w:t xml:space="preserve">Belediye Meclisi’nin 05.05.2026 günlü birleşiminde komisyonumuza havale edilen 05.03.2024 tarih ve 2024/32 sayılı kararı ile Gevrekli mahallesi Türbe camisi avlusu olarak kullanılmak üzere Gevrekli mahallesi 466 ada 1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parselin Diyanet İşleri Başkanlığı'na (Seydişehir Müftülüğü) yapılan </w:t>
      </w:r>
      <w:proofErr w:type="gramStart"/>
      <w:r w:rsidRPr="00815E8D">
        <w:rPr>
          <w:rFonts w:ascii="Times New Roman" w:hAnsi="Times New Roman" w:cs="Times New Roman"/>
          <w:sz w:val="24"/>
          <w:szCs w:val="24"/>
        </w:rPr>
        <w:t>tahsisin  iptali</w:t>
      </w:r>
      <w:proofErr w:type="gramEnd"/>
      <w:r w:rsidRPr="00815E8D">
        <w:rPr>
          <w:rFonts w:ascii="Times New Roman" w:hAnsi="Times New Roman" w:cs="Times New Roman"/>
          <w:sz w:val="24"/>
          <w:szCs w:val="24"/>
        </w:rPr>
        <w:t xml:space="preserve"> hususu  Belediye meclisimizin 2. Oturumunda değerlendirilip Belediye Meclisi tarafından karar verilmesi  oy birliği ile  uygun  görülmüştür. Meclisin Onayına Arz Olunur. </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sz w:val="24"/>
          <w:szCs w:val="24"/>
        </w:rPr>
        <w:t xml:space="preserve"> </w:t>
      </w:r>
      <w:r w:rsidRPr="00815E8D">
        <w:rPr>
          <w:rFonts w:ascii="Times New Roman" w:hAnsi="Times New Roman" w:cs="Times New Roman"/>
          <w:b/>
          <w:sz w:val="24"/>
          <w:szCs w:val="24"/>
        </w:rPr>
        <w:t>İmar Komisyon Raporu</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Gündem Sıra No:1</w:t>
      </w:r>
      <w:r w:rsidRPr="00815E8D">
        <w:rPr>
          <w:rFonts w:ascii="Times New Roman" w:hAnsi="Times New Roman" w:cs="Times New Roman"/>
          <w:b/>
          <w:sz w:val="24"/>
          <w:szCs w:val="24"/>
        </w:rPr>
        <w:t>4</w:t>
      </w:r>
      <w:r w:rsidRPr="00815E8D">
        <w:rPr>
          <w:rFonts w:ascii="Times New Roman" w:hAnsi="Times New Roman" w:cs="Times New Roman"/>
          <w:b/>
          <w:sz w:val="24"/>
          <w:szCs w:val="24"/>
        </w:rPr>
        <w:t xml:space="preserve"> (GÜNDEM DIŞI)</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Tarih:07.05.2026</w:t>
      </w:r>
    </w:p>
    <w:p w:rsidR="009A5459" w:rsidRPr="00815E8D" w:rsidRDefault="009A5459" w:rsidP="009A5459">
      <w:pPr>
        <w:jc w:val="both"/>
        <w:rPr>
          <w:rFonts w:ascii="Times New Roman" w:hAnsi="Times New Roman" w:cs="Times New Roman"/>
          <w:b/>
          <w:sz w:val="24"/>
          <w:szCs w:val="24"/>
        </w:rPr>
      </w:pPr>
      <w:r w:rsidRPr="00815E8D">
        <w:rPr>
          <w:rFonts w:ascii="Times New Roman" w:hAnsi="Times New Roman" w:cs="Times New Roman"/>
          <w:b/>
          <w:sz w:val="24"/>
          <w:szCs w:val="24"/>
        </w:rPr>
        <w:t>Sayı:2026/3</w:t>
      </w:r>
      <w:r w:rsidRPr="00815E8D">
        <w:rPr>
          <w:rFonts w:ascii="Times New Roman" w:hAnsi="Times New Roman" w:cs="Times New Roman"/>
          <w:b/>
          <w:sz w:val="24"/>
          <w:szCs w:val="24"/>
        </w:rPr>
        <w:t>4</w:t>
      </w:r>
    </w:p>
    <w:p w:rsidR="00C83EFD" w:rsidRPr="00815E8D" w:rsidRDefault="009A5459" w:rsidP="00815E8D">
      <w:pPr>
        <w:tabs>
          <w:tab w:val="left" w:pos="0"/>
          <w:tab w:val="num" w:pos="426"/>
          <w:tab w:val="left" w:pos="1134"/>
        </w:tabs>
        <w:autoSpaceDE w:val="0"/>
        <w:autoSpaceDN w:val="0"/>
        <w:adjustRightInd w:val="0"/>
        <w:jc w:val="both"/>
        <w:rPr>
          <w:rFonts w:ascii="Times New Roman" w:hAnsi="Times New Roman" w:cs="Times New Roman"/>
          <w:b/>
          <w:sz w:val="24"/>
          <w:szCs w:val="24"/>
        </w:rPr>
      </w:pPr>
      <w:proofErr w:type="spellStart"/>
      <w:r w:rsidRPr="00815E8D">
        <w:rPr>
          <w:rFonts w:ascii="Times New Roman" w:hAnsi="Times New Roman" w:cs="Times New Roman"/>
          <w:sz w:val="24"/>
          <w:szCs w:val="24"/>
        </w:rPr>
        <w:t>Karabulak</w:t>
      </w:r>
      <w:proofErr w:type="spellEnd"/>
      <w:r w:rsidRPr="00815E8D">
        <w:rPr>
          <w:rFonts w:ascii="Times New Roman" w:hAnsi="Times New Roman" w:cs="Times New Roman"/>
          <w:sz w:val="24"/>
          <w:szCs w:val="24"/>
        </w:rPr>
        <w:t xml:space="preserve"> Mahallesi 115 ada 1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parsel taşınmazın 10 yıl süre ile kiraya verilmesinin </w:t>
      </w:r>
      <w:proofErr w:type="spellStart"/>
      <w:proofErr w:type="gramStart"/>
      <w:r w:rsidRPr="00815E8D">
        <w:rPr>
          <w:rFonts w:ascii="Times New Roman" w:hAnsi="Times New Roman" w:cs="Times New Roman"/>
          <w:sz w:val="24"/>
          <w:szCs w:val="24"/>
        </w:rPr>
        <w:t>görüşülmesi.Belediye</w:t>
      </w:r>
      <w:proofErr w:type="spellEnd"/>
      <w:proofErr w:type="gramEnd"/>
      <w:r w:rsidRPr="00815E8D">
        <w:rPr>
          <w:rFonts w:ascii="Times New Roman" w:hAnsi="Times New Roman" w:cs="Times New Roman"/>
          <w:sz w:val="24"/>
          <w:szCs w:val="24"/>
        </w:rPr>
        <w:t xml:space="preserve"> Meclisi’nin 05.05.2026 günlü birleşiminde komisyonumuza havale edilen </w:t>
      </w:r>
      <w:proofErr w:type="spellStart"/>
      <w:r w:rsidRPr="00815E8D">
        <w:rPr>
          <w:rFonts w:ascii="Times New Roman" w:hAnsi="Times New Roman" w:cs="Times New Roman"/>
          <w:sz w:val="24"/>
          <w:szCs w:val="24"/>
        </w:rPr>
        <w:t>Karabulak</w:t>
      </w:r>
      <w:proofErr w:type="spellEnd"/>
      <w:r w:rsidRPr="00815E8D">
        <w:rPr>
          <w:rFonts w:ascii="Times New Roman" w:hAnsi="Times New Roman" w:cs="Times New Roman"/>
          <w:sz w:val="24"/>
          <w:szCs w:val="24"/>
        </w:rPr>
        <w:t xml:space="preserve"> Mahallesi 115 ada 1 </w:t>
      </w:r>
      <w:proofErr w:type="spellStart"/>
      <w:r w:rsidRPr="00815E8D">
        <w:rPr>
          <w:rFonts w:ascii="Times New Roman" w:hAnsi="Times New Roman" w:cs="Times New Roman"/>
          <w:sz w:val="24"/>
          <w:szCs w:val="24"/>
        </w:rPr>
        <w:t>nolu</w:t>
      </w:r>
      <w:proofErr w:type="spellEnd"/>
      <w:r w:rsidRPr="00815E8D">
        <w:rPr>
          <w:rFonts w:ascii="Times New Roman" w:hAnsi="Times New Roman" w:cs="Times New Roman"/>
          <w:sz w:val="24"/>
          <w:szCs w:val="24"/>
        </w:rPr>
        <w:t xml:space="preserve"> parsel taşınmazın 5 yıl süre ile kiraya verilmesi; oy birliği ile uygun  </w:t>
      </w:r>
      <w:proofErr w:type="spellStart"/>
      <w:r w:rsidRPr="00815E8D">
        <w:rPr>
          <w:rFonts w:ascii="Times New Roman" w:hAnsi="Times New Roman" w:cs="Times New Roman"/>
          <w:sz w:val="24"/>
          <w:szCs w:val="24"/>
        </w:rPr>
        <w:t>görülmüştür.Meclisin</w:t>
      </w:r>
      <w:proofErr w:type="spellEnd"/>
      <w:r w:rsidRPr="00815E8D">
        <w:rPr>
          <w:rFonts w:ascii="Times New Roman" w:hAnsi="Times New Roman" w:cs="Times New Roman"/>
          <w:sz w:val="24"/>
          <w:szCs w:val="24"/>
        </w:rPr>
        <w:t xml:space="preserve"> Onayına Arz Olunur</w:t>
      </w:r>
      <w:r w:rsidR="00815E8D">
        <w:rPr>
          <w:rFonts w:ascii="Times New Roman" w:hAnsi="Times New Roman" w:cs="Times New Roman"/>
          <w:bCs/>
          <w:sz w:val="24"/>
          <w:szCs w:val="24"/>
        </w:rPr>
        <w:t>.</w:t>
      </w:r>
      <w:bookmarkStart w:id="1" w:name="_GoBack"/>
      <w:bookmarkEnd w:id="1"/>
    </w:p>
    <w:sectPr w:rsidR="00C83EFD" w:rsidRPr="00815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432B5"/>
    <w:rsid w:val="0008467F"/>
    <w:rsid w:val="00107C0C"/>
    <w:rsid w:val="0012563E"/>
    <w:rsid w:val="00175DD7"/>
    <w:rsid w:val="001A0B1E"/>
    <w:rsid w:val="001C559F"/>
    <w:rsid w:val="002A7DF9"/>
    <w:rsid w:val="002B3DCD"/>
    <w:rsid w:val="002F2F27"/>
    <w:rsid w:val="00333615"/>
    <w:rsid w:val="003935F3"/>
    <w:rsid w:val="003B0A19"/>
    <w:rsid w:val="003B3C94"/>
    <w:rsid w:val="003F764F"/>
    <w:rsid w:val="00445CC0"/>
    <w:rsid w:val="004F41C6"/>
    <w:rsid w:val="00531C68"/>
    <w:rsid w:val="0057383B"/>
    <w:rsid w:val="00597D2B"/>
    <w:rsid w:val="00614B0D"/>
    <w:rsid w:val="006210D9"/>
    <w:rsid w:val="00640FF7"/>
    <w:rsid w:val="0069654F"/>
    <w:rsid w:val="006B78C8"/>
    <w:rsid w:val="006E7A65"/>
    <w:rsid w:val="006F0025"/>
    <w:rsid w:val="007556B3"/>
    <w:rsid w:val="007C675B"/>
    <w:rsid w:val="007F3AFB"/>
    <w:rsid w:val="00815E8D"/>
    <w:rsid w:val="00840CAD"/>
    <w:rsid w:val="008A4E10"/>
    <w:rsid w:val="008E6CFA"/>
    <w:rsid w:val="0092192C"/>
    <w:rsid w:val="009A5459"/>
    <w:rsid w:val="009B2E85"/>
    <w:rsid w:val="009C6CE5"/>
    <w:rsid w:val="009D4FAF"/>
    <w:rsid w:val="00A038FD"/>
    <w:rsid w:val="00AA3887"/>
    <w:rsid w:val="00AA77C8"/>
    <w:rsid w:val="00AB513C"/>
    <w:rsid w:val="00AE118B"/>
    <w:rsid w:val="00B74908"/>
    <w:rsid w:val="00B77FEE"/>
    <w:rsid w:val="00BA6956"/>
    <w:rsid w:val="00BB6E10"/>
    <w:rsid w:val="00C11A59"/>
    <w:rsid w:val="00C26C67"/>
    <w:rsid w:val="00C55202"/>
    <w:rsid w:val="00C7434C"/>
    <w:rsid w:val="00C83EFD"/>
    <w:rsid w:val="00D24BE6"/>
    <w:rsid w:val="00E00E57"/>
    <w:rsid w:val="00E22CA7"/>
    <w:rsid w:val="00E43BAE"/>
    <w:rsid w:val="00E51BAA"/>
    <w:rsid w:val="00E57C62"/>
    <w:rsid w:val="00E64E5A"/>
    <w:rsid w:val="00E70328"/>
    <w:rsid w:val="00F55740"/>
    <w:rsid w:val="00F671DD"/>
    <w:rsid w:val="00FA1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 w:type="paragraph" w:customStyle="1" w:styleId="Default">
    <w:name w:val="Default"/>
    <w:rsid w:val="00F671D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 w:type="paragraph" w:customStyle="1" w:styleId="Default">
    <w:name w:val="Default"/>
    <w:rsid w:val="00F671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6924">
      <w:bodyDiv w:val="1"/>
      <w:marLeft w:val="0"/>
      <w:marRight w:val="0"/>
      <w:marTop w:val="0"/>
      <w:marBottom w:val="0"/>
      <w:divBdr>
        <w:top w:val="none" w:sz="0" w:space="0" w:color="auto"/>
        <w:left w:val="none" w:sz="0" w:space="0" w:color="auto"/>
        <w:bottom w:val="none" w:sz="0" w:space="0" w:color="auto"/>
        <w:right w:val="none" w:sz="0" w:space="0" w:color="auto"/>
      </w:divBdr>
    </w:div>
    <w:div w:id="609775344">
      <w:bodyDiv w:val="1"/>
      <w:marLeft w:val="0"/>
      <w:marRight w:val="0"/>
      <w:marTop w:val="0"/>
      <w:marBottom w:val="0"/>
      <w:divBdr>
        <w:top w:val="none" w:sz="0" w:space="0" w:color="auto"/>
        <w:left w:val="none" w:sz="0" w:space="0" w:color="auto"/>
        <w:bottom w:val="none" w:sz="0" w:space="0" w:color="auto"/>
        <w:right w:val="none" w:sz="0" w:space="0" w:color="auto"/>
      </w:divBdr>
    </w:div>
    <w:div w:id="1079332143">
      <w:bodyDiv w:val="1"/>
      <w:marLeft w:val="0"/>
      <w:marRight w:val="0"/>
      <w:marTop w:val="0"/>
      <w:marBottom w:val="0"/>
      <w:divBdr>
        <w:top w:val="none" w:sz="0" w:space="0" w:color="auto"/>
        <w:left w:val="none" w:sz="0" w:space="0" w:color="auto"/>
        <w:bottom w:val="none" w:sz="0" w:space="0" w:color="auto"/>
        <w:right w:val="none" w:sz="0" w:space="0" w:color="auto"/>
      </w:divBdr>
    </w:div>
    <w:div w:id="1205213075">
      <w:bodyDiv w:val="1"/>
      <w:marLeft w:val="0"/>
      <w:marRight w:val="0"/>
      <w:marTop w:val="0"/>
      <w:marBottom w:val="0"/>
      <w:divBdr>
        <w:top w:val="none" w:sz="0" w:space="0" w:color="auto"/>
        <w:left w:val="none" w:sz="0" w:space="0" w:color="auto"/>
        <w:bottom w:val="none" w:sz="0" w:space="0" w:color="auto"/>
        <w:right w:val="none" w:sz="0" w:space="0" w:color="auto"/>
      </w:divBdr>
    </w:div>
    <w:div w:id="1334260009">
      <w:bodyDiv w:val="1"/>
      <w:marLeft w:val="0"/>
      <w:marRight w:val="0"/>
      <w:marTop w:val="0"/>
      <w:marBottom w:val="0"/>
      <w:divBdr>
        <w:top w:val="none" w:sz="0" w:space="0" w:color="auto"/>
        <w:left w:val="none" w:sz="0" w:space="0" w:color="auto"/>
        <w:bottom w:val="none" w:sz="0" w:space="0" w:color="auto"/>
        <w:right w:val="none" w:sz="0" w:space="0" w:color="auto"/>
      </w:divBdr>
    </w:div>
    <w:div w:id="16816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4</Pages>
  <Words>1051</Words>
  <Characters>5996</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43</cp:revision>
  <cp:lastPrinted>2026-05-15T12:52:00Z</cp:lastPrinted>
  <dcterms:created xsi:type="dcterms:W3CDTF">2025-06-25T07:59:00Z</dcterms:created>
  <dcterms:modified xsi:type="dcterms:W3CDTF">2026-05-15T12:53:00Z</dcterms:modified>
</cp:coreProperties>
</file>